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FAD96" w14:textId="77777777" w:rsidR="004E00A0" w:rsidRPr="004E00A0" w:rsidRDefault="004E00A0" w:rsidP="004E00A0">
      <w:pPr>
        <w:rPr>
          <w:b/>
          <w:bCs/>
        </w:rPr>
      </w:pPr>
      <w:r w:rsidRPr="004E00A0">
        <w:rPr>
          <w:b/>
          <w:bCs/>
        </w:rPr>
        <w:t>Community Pharmacy Sore Throat Test and Treat Service</w:t>
      </w:r>
    </w:p>
    <w:p w14:paraId="0CE325EB" w14:textId="2F3C8161" w:rsidR="00C81A66" w:rsidRDefault="00BE5767">
      <w:r>
        <w:t xml:space="preserve">Dear Patient </w:t>
      </w:r>
    </w:p>
    <w:p w14:paraId="0132545C" w14:textId="77777777" w:rsidR="004E00A0" w:rsidRDefault="004E00A0" w:rsidP="00187EC5">
      <w:pPr>
        <w:jc w:val="both"/>
      </w:pPr>
      <w:r>
        <w:t>You may already be aware via Swansea Bay University Health Board intranet or social medi</w:t>
      </w:r>
      <w:r w:rsidR="00963CBF">
        <w:t>a</w:t>
      </w:r>
      <w:r>
        <w:t xml:space="preserve"> that the Community Pharmacy Sore Throat Test and Treat service is due to be launched on 1</w:t>
      </w:r>
      <w:r w:rsidRPr="004E00A0">
        <w:rPr>
          <w:vertAlign w:val="superscript"/>
        </w:rPr>
        <w:t>st</w:t>
      </w:r>
      <w:r>
        <w:t xml:space="preserve"> December 2019 in 22</w:t>
      </w:r>
      <w:r w:rsidR="00963CBF">
        <w:t xml:space="preserve"> pharmacies (appendix 1).</w:t>
      </w:r>
    </w:p>
    <w:p w14:paraId="02DAF271" w14:textId="77777777" w:rsidR="004E00A0" w:rsidRDefault="004E00A0" w:rsidP="00187EC5">
      <w:pPr>
        <w:jc w:val="both"/>
      </w:pPr>
      <w:r w:rsidRPr="004E00A0">
        <w:t xml:space="preserve">The overall aim of this service is to ensure that patients can access appropriate assessment and advice for the management of sore throat and where appropriate, can be supplied with antibiotics or other appropriate treatments at NHS expense to treat their condition. This provides an alternative location from which patients can seek advice and treatment, rather than seeking treatment via a prescription from their GP or out of hours (OOH) provider, walk in centre or accident and emergency. </w:t>
      </w:r>
      <w:r>
        <w:t>Patients from the age of 6 years and</w:t>
      </w:r>
      <w:r w:rsidR="00F24ADF">
        <w:t xml:space="preserve"> over can be treated if relevant inclusion </w:t>
      </w:r>
      <w:r>
        <w:t>criteria are met.</w:t>
      </w:r>
    </w:p>
    <w:p w14:paraId="24938231" w14:textId="77777777" w:rsidR="004E00A0" w:rsidRDefault="00C81A66" w:rsidP="00187EC5">
      <w:pPr>
        <w:jc w:val="both"/>
      </w:pPr>
      <w:r>
        <w:t xml:space="preserve">The service allows </w:t>
      </w:r>
      <w:r w:rsidR="004E00A0">
        <w:t>pharmacists to:</w:t>
      </w:r>
    </w:p>
    <w:p w14:paraId="49F64610" w14:textId="77777777" w:rsidR="004E00A0" w:rsidRDefault="004E00A0" w:rsidP="004E00A0">
      <w:pPr>
        <w:pStyle w:val="ListParagraph"/>
        <w:numPr>
          <w:ilvl w:val="0"/>
          <w:numId w:val="1"/>
        </w:numPr>
        <w:jc w:val="both"/>
      </w:pPr>
      <w:r>
        <w:t>Undertake an</w:t>
      </w:r>
      <w:r w:rsidR="003917DC">
        <w:t xml:space="preserve"> initial assessment using FeverPAIN / Centor</w:t>
      </w:r>
      <w:r>
        <w:t xml:space="preserve"> clinical tools</w:t>
      </w:r>
    </w:p>
    <w:p w14:paraId="07EA9E1C" w14:textId="77777777" w:rsidR="004E00A0" w:rsidRDefault="004E00A0" w:rsidP="004E00A0">
      <w:pPr>
        <w:pStyle w:val="ListParagraph"/>
        <w:numPr>
          <w:ilvl w:val="0"/>
          <w:numId w:val="1"/>
        </w:numPr>
        <w:jc w:val="both"/>
      </w:pPr>
      <w:r>
        <w:t xml:space="preserve">Undertake </w:t>
      </w:r>
      <w:r w:rsidR="00C81A66">
        <w:t>Point of Care Testing using a rapid a</w:t>
      </w:r>
      <w:r w:rsidR="00AB138D">
        <w:t xml:space="preserve">ntigen test for Group A Streptococcus </w:t>
      </w:r>
      <w:r w:rsidR="00C81A66">
        <w:t>infection</w:t>
      </w:r>
      <w:r>
        <w:t xml:space="preserve"> depending On FeverPAIN/Centor score</w:t>
      </w:r>
    </w:p>
    <w:p w14:paraId="4EC03C23" w14:textId="77777777" w:rsidR="00F24ADF" w:rsidRDefault="00F24ADF" w:rsidP="004E00A0">
      <w:pPr>
        <w:pStyle w:val="ListParagraph"/>
        <w:numPr>
          <w:ilvl w:val="0"/>
          <w:numId w:val="1"/>
        </w:numPr>
        <w:jc w:val="both"/>
      </w:pPr>
      <w:r>
        <w:t>Supply</w:t>
      </w:r>
      <w:r w:rsidR="00AB138D">
        <w:t xml:space="preserve"> treatment with Penicillin or Clarithromycin </w:t>
      </w:r>
      <w:r w:rsidR="00187EC5">
        <w:t>(</w:t>
      </w:r>
      <w:r w:rsidR="00AB138D">
        <w:t>if Penicillin is contra-indicated</w:t>
      </w:r>
      <w:r w:rsidR="00187EC5">
        <w:t>)</w:t>
      </w:r>
      <w:r w:rsidR="00AB138D">
        <w:t xml:space="preserve"> in line with </w:t>
      </w:r>
      <w:r>
        <w:t xml:space="preserve">a </w:t>
      </w:r>
      <w:r w:rsidR="00AB138D">
        <w:t>SBUHB Patient Group Direction</w:t>
      </w:r>
      <w:r>
        <w:t>, if the antigen test is positive for Strep A</w:t>
      </w:r>
    </w:p>
    <w:p w14:paraId="3FCFEBBF" w14:textId="77777777" w:rsidR="00963CBF" w:rsidRDefault="00963CBF" w:rsidP="00963CBF">
      <w:pPr>
        <w:pStyle w:val="ListParagraph"/>
        <w:numPr>
          <w:ilvl w:val="0"/>
          <w:numId w:val="1"/>
        </w:numPr>
        <w:jc w:val="both"/>
      </w:pPr>
      <w:r>
        <w:t xml:space="preserve">Educate and build on the Common Ailments Service whereby patients are encouraged to consult their community pharmacist rather than a GP. </w:t>
      </w:r>
    </w:p>
    <w:p w14:paraId="2693E0D8" w14:textId="77777777" w:rsidR="00963CBF" w:rsidRDefault="00963CBF" w:rsidP="00963CBF">
      <w:pPr>
        <w:pStyle w:val="ListParagraph"/>
        <w:numPr>
          <w:ilvl w:val="0"/>
          <w:numId w:val="1"/>
        </w:numPr>
        <w:jc w:val="both"/>
      </w:pPr>
      <w:r>
        <w:t xml:space="preserve">Educate patients and reinforce the message that the majority of sore throats are caused by viruses on the receipt of a negative Strep A test result. </w:t>
      </w:r>
    </w:p>
    <w:p w14:paraId="12258BDF" w14:textId="77777777" w:rsidR="00963CBF" w:rsidRDefault="00963CBF" w:rsidP="00963CBF">
      <w:pPr>
        <w:pStyle w:val="ListParagraph"/>
        <w:jc w:val="both"/>
      </w:pPr>
    </w:p>
    <w:p w14:paraId="4573B5D7" w14:textId="77777777" w:rsidR="00963CBF" w:rsidRDefault="003917DC" w:rsidP="00187EC5">
      <w:pPr>
        <w:jc w:val="both"/>
      </w:pPr>
      <w:r>
        <w:t>The community pharmacies have been chosen in areas where there is higher than national average penicllin prescribing</w:t>
      </w:r>
      <w:r w:rsidR="00F24ADF">
        <w:t>.</w:t>
      </w:r>
      <w:r>
        <w:t xml:space="preserve"> The service has been piloted previously in </w:t>
      </w:r>
      <w:r w:rsidR="004869B9">
        <w:t>Cwm Taf</w:t>
      </w:r>
      <w:r w:rsidR="00842EB7">
        <w:t xml:space="preserve"> Morgannwg</w:t>
      </w:r>
      <w:r w:rsidR="004869B9">
        <w:t xml:space="preserve"> </w:t>
      </w:r>
      <w:r>
        <w:t>and Betsi Cadwaladr University Health Board</w:t>
      </w:r>
      <w:r w:rsidR="004869B9">
        <w:t>s</w:t>
      </w:r>
      <w:r>
        <w:t xml:space="preserve"> and was a huge success with extremel</w:t>
      </w:r>
      <w:r w:rsidR="00C827C4">
        <w:t xml:space="preserve">y positive patient feedback. Approximately one in five consultations resulted in the provision of an antibiotic. </w:t>
      </w:r>
    </w:p>
    <w:p w14:paraId="0313CC0E" w14:textId="77777777" w:rsidR="00AB138D" w:rsidRDefault="00C827C4" w:rsidP="00187EC5">
      <w:pPr>
        <w:jc w:val="both"/>
      </w:pPr>
      <w:r>
        <w:t xml:space="preserve">The </w:t>
      </w:r>
      <w:r w:rsidR="00F24ADF">
        <w:t>H</w:t>
      </w:r>
      <w:r>
        <w:t xml:space="preserve">ealth </w:t>
      </w:r>
      <w:r w:rsidR="00F24ADF">
        <w:t>B</w:t>
      </w:r>
      <w:r w:rsidR="00963CBF">
        <w:t>oard will review the service over the coming months with the aim of rolling out to other community pharmacies.</w:t>
      </w:r>
    </w:p>
    <w:p w14:paraId="2987EB7C" w14:textId="2731ED7C" w:rsidR="00187EC5" w:rsidRDefault="00187EC5" w:rsidP="00187EC5">
      <w:pPr>
        <w:jc w:val="both"/>
      </w:pPr>
    </w:p>
    <w:p w14:paraId="057092CF" w14:textId="2C2ADB53" w:rsidR="002B33AD" w:rsidRDefault="002B33AD" w:rsidP="00187EC5">
      <w:pPr>
        <w:jc w:val="both"/>
      </w:pPr>
      <w:r>
        <w:t>Appendix 1.</w:t>
      </w:r>
    </w:p>
    <w:tbl>
      <w:tblPr>
        <w:tblW w:w="8960" w:type="dxa"/>
        <w:tblLook w:val="04A0" w:firstRow="1" w:lastRow="0" w:firstColumn="1" w:lastColumn="0" w:noHBand="0" w:noVBand="1"/>
      </w:tblPr>
      <w:tblGrid>
        <w:gridCol w:w="3098"/>
        <w:gridCol w:w="3682"/>
        <w:gridCol w:w="1128"/>
        <w:gridCol w:w="1060"/>
      </w:tblGrid>
      <w:tr w:rsidR="00945981" w:rsidRPr="00945981" w14:paraId="51CCE815" w14:textId="77777777" w:rsidTr="00945981">
        <w:trPr>
          <w:trHeight w:val="300"/>
        </w:trPr>
        <w:tc>
          <w:tcPr>
            <w:tcW w:w="6780" w:type="dxa"/>
            <w:gridSpan w:val="2"/>
            <w:tcBorders>
              <w:top w:val="nil"/>
              <w:left w:val="nil"/>
              <w:bottom w:val="nil"/>
              <w:right w:val="nil"/>
            </w:tcBorders>
            <w:shd w:val="clear" w:color="auto" w:fill="auto"/>
            <w:noWrap/>
            <w:hideMark/>
          </w:tcPr>
          <w:p w14:paraId="5E61C8F1" w14:textId="77777777" w:rsidR="00945981" w:rsidRPr="00945981" w:rsidRDefault="00945981" w:rsidP="00945981">
            <w:pPr>
              <w:spacing w:after="0" w:line="240" w:lineRule="auto"/>
              <w:rPr>
                <w:rFonts w:ascii="Calibri Light" w:eastAsia="Times New Roman" w:hAnsi="Calibri Light" w:cs="Calibri Light"/>
                <w:b/>
                <w:bCs/>
                <w:color w:val="000000"/>
                <w:lang w:eastAsia="en-GB"/>
              </w:rPr>
            </w:pPr>
            <w:r w:rsidRPr="00945981">
              <w:rPr>
                <w:rFonts w:ascii="Calibri Light" w:eastAsia="Times New Roman" w:hAnsi="Calibri Light" w:cs="Calibri Light"/>
                <w:b/>
                <w:bCs/>
                <w:color w:val="000000"/>
                <w:lang w:eastAsia="en-GB"/>
              </w:rPr>
              <w:t>Sore Throat Test &amp; Treat Phase 1 Pharmacists</w:t>
            </w:r>
          </w:p>
        </w:tc>
        <w:tc>
          <w:tcPr>
            <w:tcW w:w="1120" w:type="dxa"/>
            <w:tcBorders>
              <w:top w:val="nil"/>
              <w:left w:val="nil"/>
              <w:bottom w:val="nil"/>
              <w:right w:val="nil"/>
            </w:tcBorders>
            <w:shd w:val="clear" w:color="auto" w:fill="auto"/>
            <w:noWrap/>
            <w:hideMark/>
          </w:tcPr>
          <w:p w14:paraId="6866AEAC" w14:textId="77777777" w:rsidR="00945981" w:rsidRPr="00945981" w:rsidRDefault="00945981" w:rsidP="00945981">
            <w:pPr>
              <w:spacing w:after="0" w:line="240" w:lineRule="auto"/>
              <w:rPr>
                <w:rFonts w:ascii="Calibri Light" w:eastAsia="Times New Roman" w:hAnsi="Calibri Light" w:cs="Calibri Light"/>
                <w:b/>
                <w:bCs/>
                <w:color w:val="000000"/>
                <w:lang w:eastAsia="en-GB"/>
              </w:rPr>
            </w:pPr>
          </w:p>
        </w:tc>
        <w:tc>
          <w:tcPr>
            <w:tcW w:w="1060" w:type="dxa"/>
            <w:tcBorders>
              <w:top w:val="nil"/>
              <w:left w:val="nil"/>
              <w:bottom w:val="nil"/>
              <w:right w:val="nil"/>
            </w:tcBorders>
            <w:shd w:val="clear" w:color="auto" w:fill="auto"/>
            <w:noWrap/>
            <w:hideMark/>
          </w:tcPr>
          <w:p w14:paraId="4647F69E" w14:textId="77777777" w:rsidR="00945981" w:rsidRPr="00945981" w:rsidRDefault="00945981" w:rsidP="00945981">
            <w:pPr>
              <w:spacing w:after="0" w:line="240" w:lineRule="auto"/>
              <w:rPr>
                <w:rFonts w:ascii="Times New Roman" w:eastAsia="Times New Roman" w:hAnsi="Times New Roman" w:cs="Times New Roman"/>
                <w:sz w:val="20"/>
                <w:szCs w:val="20"/>
                <w:lang w:eastAsia="en-GB"/>
              </w:rPr>
            </w:pPr>
          </w:p>
        </w:tc>
      </w:tr>
      <w:tr w:rsidR="00945981" w:rsidRPr="00945981" w14:paraId="1C0EA8AA" w14:textId="77777777" w:rsidTr="00945981">
        <w:trPr>
          <w:trHeight w:val="315"/>
        </w:trPr>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14:paraId="3CF061EB"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single" w:sz="4" w:space="0" w:color="auto"/>
              <w:left w:val="nil"/>
              <w:bottom w:val="single" w:sz="4" w:space="0" w:color="auto"/>
              <w:right w:val="single" w:sz="4" w:space="0" w:color="auto"/>
            </w:tcBorders>
            <w:shd w:val="clear" w:color="auto" w:fill="auto"/>
            <w:hideMark/>
          </w:tcPr>
          <w:p w14:paraId="6CE94A9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Shop 6 Morrison Road</w:t>
            </w:r>
          </w:p>
        </w:tc>
        <w:tc>
          <w:tcPr>
            <w:tcW w:w="1120" w:type="dxa"/>
            <w:tcBorders>
              <w:top w:val="single" w:sz="4" w:space="0" w:color="auto"/>
              <w:left w:val="nil"/>
              <w:bottom w:val="single" w:sz="4" w:space="0" w:color="auto"/>
              <w:right w:val="single" w:sz="4" w:space="0" w:color="auto"/>
            </w:tcBorders>
            <w:shd w:val="clear" w:color="auto" w:fill="auto"/>
            <w:noWrap/>
            <w:hideMark/>
          </w:tcPr>
          <w:p w14:paraId="4CE0457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Port Talbot</w:t>
            </w:r>
          </w:p>
        </w:tc>
        <w:tc>
          <w:tcPr>
            <w:tcW w:w="1060" w:type="dxa"/>
            <w:tcBorders>
              <w:top w:val="single" w:sz="4" w:space="0" w:color="auto"/>
              <w:left w:val="nil"/>
              <w:bottom w:val="single" w:sz="4" w:space="0" w:color="auto"/>
              <w:right w:val="single" w:sz="4" w:space="0" w:color="auto"/>
            </w:tcBorders>
            <w:shd w:val="clear" w:color="auto" w:fill="auto"/>
            <w:hideMark/>
          </w:tcPr>
          <w:p w14:paraId="52D6F8AB"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SA12 6TH</w:t>
            </w:r>
          </w:p>
        </w:tc>
      </w:tr>
      <w:tr w:rsidR="00945981" w:rsidRPr="00945981" w14:paraId="6646EE66"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796954DA"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nil"/>
              <w:left w:val="nil"/>
              <w:bottom w:val="single" w:sz="4" w:space="0" w:color="auto"/>
              <w:right w:val="single" w:sz="4" w:space="0" w:color="auto"/>
            </w:tcBorders>
            <w:shd w:val="clear" w:color="auto" w:fill="auto"/>
            <w:hideMark/>
          </w:tcPr>
          <w:p w14:paraId="58E919E4"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Port Talbot Resource Centre</w:t>
            </w:r>
          </w:p>
        </w:tc>
        <w:tc>
          <w:tcPr>
            <w:tcW w:w="1120" w:type="dxa"/>
            <w:tcBorders>
              <w:top w:val="nil"/>
              <w:left w:val="nil"/>
              <w:bottom w:val="single" w:sz="4" w:space="0" w:color="auto"/>
              <w:right w:val="single" w:sz="4" w:space="0" w:color="auto"/>
            </w:tcBorders>
            <w:shd w:val="clear" w:color="auto" w:fill="auto"/>
            <w:noWrap/>
            <w:hideMark/>
          </w:tcPr>
          <w:p w14:paraId="019332D9"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Moor Road</w:t>
            </w:r>
          </w:p>
        </w:tc>
        <w:tc>
          <w:tcPr>
            <w:tcW w:w="1060" w:type="dxa"/>
            <w:tcBorders>
              <w:top w:val="nil"/>
              <w:left w:val="nil"/>
              <w:bottom w:val="single" w:sz="4" w:space="0" w:color="auto"/>
              <w:right w:val="single" w:sz="4" w:space="0" w:color="auto"/>
            </w:tcBorders>
            <w:shd w:val="clear" w:color="auto" w:fill="auto"/>
            <w:hideMark/>
          </w:tcPr>
          <w:p w14:paraId="07125B58"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SA12 7BJ</w:t>
            </w:r>
          </w:p>
        </w:tc>
      </w:tr>
      <w:tr w:rsidR="00945981" w:rsidRPr="00945981" w14:paraId="54CAFEA2" w14:textId="77777777" w:rsidTr="00945981">
        <w:trPr>
          <w:trHeight w:val="300"/>
        </w:trPr>
        <w:tc>
          <w:tcPr>
            <w:tcW w:w="3098" w:type="dxa"/>
            <w:tcBorders>
              <w:top w:val="nil"/>
              <w:left w:val="single" w:sz="4" w:space="0" w:color="auto"/>
              <w:bottom w:val="single" w:sz="4" w:space="0" w:color="auto"/>
              <w:right w:val="single" w:sz="4" w:space="0" w:color="auto"/>
            </w:tcBorders>
            <w:shd w:val="clear" w:color="auto" w:fill="auto"/>
            <w:noWrap/>
            <w:hideMark/>
          </w:tcPr>
          <w:p w14:paraId="4A34A392"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MW Phillips</w:t>
            </w:r>
          </w:p>
        </w:tc>
        <w:tc>
          <w:tcPr>
            <w:tcW w:w="3682" w:type="dxa"/>
            <w:tcBorders>
              <w:top w:val="nil"/>
              <w:left w:val="nil"/>
              <w:bottom w:val="single" w:sz="4" w:space="0" w:color="auto"/>
              <w:right w:val="single" w:sz="4" w:space="0" w:color="auto"/>
            </w:tcBorders>
            <w:shd w:val="clear" w:color="auto" w:fill="auto"/>
            <w:hideMark/>
          </w:tcPr>
          <w:p w14:paraId="6073F865"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Station Road </w:t>
            </w:r>
          </w:p>
        </w:tc>
        <w:tc>
          <w:tcPr>
            <w:tcW w:w="1120" w:type="dxa"/>
            <w:tcBorders>
              <w:top w:val="nil"/>
              <w:left w:val="nil"/>
              <w:bottom w:val="single" w:sz="4" w:space="0" w:color="auto"/>
              <w:right w:val="single" w:sz="4" w:space="0" w:color="auto"/>
            </w:tcBorders>
            <w:shd w:val="clear" w:color="auto" w:fill="auto"/>
            <w:noWrap/>
            <w:hideMark/>
          </w:tcPr>
          <w:p w14:paraId="5C0D2B28"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Cymmer</w:t>
            </w:r>
          </w:p>
        </w:tc>
        <w:tc>
          <w:tcPr>
            <w:tcW w:w="1060" w:type="dxa"/>
            <w:tcBorders>
              <w:top w:val="nil"/>
              <w:left w:val="nil"/>
              <w:bottom w:val="single" w:sz="4" w:space="0" w:color="auto"/>
              <w:right w:val="single" w:sz="4" w:space="0" w:color="auto"/>
            </w:tcBorders>
            <w:shd w:val="clear" w:color="auto" w:fill="auto"/>
            <w:noWrap/>
            <w:hideMark/>
          </w:tcPr>
          <w:p w14:paraId="003D9007"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SA13 3HR</w:t>
            </w:r>
          </w:p>
        </w:tc>
      </w:tr>
      <w:tr w:rsidR="00945981" w:rsidRPr="00945981" w14:paraId="0212FA46"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0A977F7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7102E98D"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127 Station Road </w:t>
            </w:r>
          </w:p>
        </w:tc>
        <w:tc>
          <w:tcPr>
            <w:tcW w:w="1120" w:type="dxa"/>
            <w:tcBorders>
              <w:top w:val="nil"/>
              <w:left w:val="nil"/>
              <w:bottom w:val="single" w:sz="4" w:space="0" w:color="auto"/>
              <w:right w:val="single" w:sz="4" w:space="0" w:color="auto"/>
            </w:tcBorders>
            <w:shd w:val="clear" w:color="auto" w:fill="auto"/>
            <w:noWrap/>
            <w:hideMark/>
          </w:tcPr>
          <w:p w14:paraId="17C6ABD4"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Port Talbot</w:t>
            </w:r>
          </w:p>
        </w:tc>
        <w:tc>
          <w:tcPr>
            <w:tcW w:w="1060" w:type="dxa"/>
            <w:tcBorders>
              <w:top w:val="nil"/>
              <w:left w:val="nil"/>
              <w:bottom w:val="single" w:sz="4" w:space="0" w:color="auto"/>
              <w:right w:val="single" w:sz="4" w:space="0" w:color="auto"/>
            </w:tcBorders>
            <w:shd w:val="clear" w:color="auto" w:fill="auto"/>
            <w:hideMark/>
          </w:tcPr>
          <w:p w14:paraId="3BBAA32E"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SA13 1NR</w:t>
            </w:r>
          </w:p>
        </w:tc>
      </w:tr>
      <w:tr w:rsidR="00945981" w:rsidRPr="00945981" w14:paraId="77AE4827"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2D180BC0"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Williams &amp; Wheeler LTD</w:t>
            </w:r>
          </w:p>
        </w:tc>
        <w:tc>
          <w:tcPr>
            <w:tcW w:w="3682" w:type="dxa"/>
            <w:tcBorders>
              <w:top w:val="nil"/>
              <w:left w:val="nil"/>
              <w:bottom w:val="single" w:sz="4" w:space="0" w:color="auto"/>
              <w:right w:val="single" w:sz="4" w:space="0" w:color="auto"/>
            </w:tcBorders>
            <w:shd w:val="clear" w:color="auto" w:fill="auto"/>
            <w:hideMark/>
          </w:tcPr>
          <w:p w14:paraId="0E8780B3"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56 Commercial Road Taibach</w:t>
            </w:r>
          </w:p>
        </w:tc>
        <w:tc>
          <w:tcPr>
            <w:tcW w:w="1120" w:type="dxa"/>
            <w:tcBorders>
              <w:top w:val="nil"/>
              <w:left w:val="nil"/>
              <w:bottom w:val="single" w:sz="4" w:space="0" w:color="auto"/>
              <w:right w:val="single" w:sz="4" w:space="0" w:color="auto"/>
            </w:tcBorders>
            <w:shd w:val="clear" w:color="auto" w:fill="auto"/>
            <w:noWrap/>
            <w:hideMark/>
          </w:tcPr>
          <w:p w14:paraId="7F61032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Port Talbot</w:t>
            </w:r>
          </w:p>
        </w:tc>
        <w:tc>
          <w:tcPr>
            <w:tcW w:w="1060" w:type="dxa"/>
            <w:tcBorders>
              <w:top w:val="nil"/>
              <w:left w:val="nil"/>
              <w:bottom w:val="single" w:sz="4" w:space="0" w:color="auto"/>
              <w:right w:val="single" w:sz="4" w:space="0" w:color="auto"/>
            </w:tcBorders>
            <w:shd w:val="clear" w:color="auto" w:fill="auto"/>
            <w:hideMark/>
          </w:tcPr>
          <w:p w14:paraId="47C1FA5B"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SA13 1LG</w:t>
            </w:r>
          </w:p>
        </w:tc>
      </w:tr>
      <w:tr w:rsidR="00945981" w:rsidRPr="00945981" w14:paraId="2C52CC3F"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7412EADD"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lastRenderedPageBreak/>
              <w:t>The Health Dispensary</w:t>
            </w:r>
          </w:p>
        </w:tc>
        <w:tc>
          <w:tcPr>
            <w:tcW w:w="3682" w:type="dxa"/>
            <w:tcBorders>
              <w:top w:val="nil"/>
              <w:left w:val="nil"/>
              <w:bottom w:val="single" w:sz="4" w:space="0" w:color="auto"/>
              <w:right w:val="single" w:sz="4" w:space="0" w:color="auto"/>
            </w:tcBorders>
            <w:shd w:val="clear" w:color="auto" w:fill="auto"/>
            <w:hideMark/>
          </w:tcPr>
          <w:p w14:paraId="14C9134E"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153 Windsor Road </w:t>
            </w:r>
          </w:p>
        </w:tc>
        <w:tc>
          <w:tcPr>
            <w:tcW w:w="1120" w:type="dxa"/>
            <w:tcBorders>
              <w:top w:val="nil"/>
              <w:left w:val="nil"/>
              <w:bottom w:val="single" w:sz="4" w:space="0" w:color="auto"/>
              <w:right w:val="single" w:sz="4" w:space="0" w:color="auto"/>
            </w:tcBorders>
            <w:shd w:val="clear" w:color="auto" w:fill="auto"/>
            <w:noWrap/>
            <w:hideMark/>
          </w:tcPr>
          <w:p w14:paraId="00F643E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Neath</w:t>
            </w:r>
          </w:p>
        </w:tc>
        <w:tc>
          <w:tcPr>
            <w:tcW w:w="1060" w:type="dxa"/>
            <w:tcBorders>
              <w:top w:val="nil"/>
              <w:left w:val="nil"/>
              <w:bottom w:val="single" w:sz="4" w:space="0" w:color="auto"/>
              <w:right w:val="single" w:sz="4" w:space="0" w:color="auto"/>
            </w:tcBorders>
            <w:shd w:val="clear" w:color="auto" w:fill="auto"/>
            <w:hideMark/>
          </w:tcPr>
          <w:p w14:paraId="02986B23"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SA11 1NU</w:t>
            </w:r>
          </w:p>
        </w:tc>
      </w:tr>
      <w:tr w:rsidR="00945981" w:rsidRPr="00945981" w14:paraId="69A88561"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7F726A8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Davies Chemist Ltd</w:t>
            </w:r>
          </w:p>
        </w:tc>
        <w:tc>
          <w:tcPr>
            <w:tcW w:w="3682" w:type="dxa"/>
            <w:tcBorders>
              <w:top w:val="nil"/>
              <w:left w:val="nil"/>
              <w:bottom w:val="single" w:sz="4" w:space="0" w:color="auto"/>
              <w:right w:val="single" w:sz="4" w:space="0" w:color="auto"/>
            </w:tcBorders>
            <w:shd w:val="clear" w:color="auto" w:fill="auto"/>
            <w:hideMark/>
          </w:tcPr>
          <w:p w14:paraId="636CD1B5"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The Quays Briton Ferry</w:t>
            </w:r>
          </w:p>
        </w:tc>
        <w:tc>
          <w:tcPr>
            <w:tcW w:w="1120" w:type="dxa"/>
            <w:tcBorders>
              <w:top w:val="nil"/>
              <w:left w:val="nil"/>
              <w:bottom w:val="single" w:sz="4" w:space="0" w:color="auto"/>
              <w:right w:val="single" w:sz="4" w:space="0" w:color="auto"/>
            </w:tcBorders>
            <w:shd w:val="clear" w:color="auto" w:fill="auto"/>
            <w:noWrap/>
            <w:hideMark/>
          </w:tcPr>
          <w:p w14:paraId="60B5F22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Neath</w:t>
            </w:r>
          </w:p>
        </w:tc>
        <w:tc>
          <w:tcPr>
            <w:tcW w:w="1060" w:type="dxa"/>
            <w:tcBorders>
              <w:top w:val="nil"/>
              <w:left w:val="nil"/>
              <w:bottom w:val="single" w:sz="4" w:space="0" w:color="auto"/>
              <w:right w:val="single" w:sz="4" w:space="0" w:color="auto"/>
            </w:tcBorders>
            <w:shd w:val="clear" w:color="auto" w:fill="auto"/>
            <w:hideMark/>
          </w:tcPr>
          <w:p w14:paraId="3F16D2FA"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SA11 2FP</w:t>
            </w:r>
          </w:p>
        </w:tc>
      </w:tr>
      <w:tr w:rsidR="00945981" w:rsidRPr="00945981" w14:paraId="382C4238"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0111BBCD"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205E479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130 London Road </w:t>
            </w:r>
          </w:p>
        </w:tc>
        <w:tc>
          <w:tcPr>
            <w:tcW w:w="1120" w:type="dxa"/>
            <w:tcBorders>
              <w:top w:val="nil"/>
              <w:left w:val="nil"/>
              <w:bottom w:val="single" w:sz="4" w:space="0" w:color="auto"/>
              <w:right w:val="single" w:sz="4" w:space="0" w:color="auto"/>
            </w:tcBorders>
            <w:shd w:val="clear" w:color="auto" w:fill="auto"/>
            <w:noWrap/>
            <w:hideMark/>
          </w:tcPr>
          <w:p w14:paraId="5BEE4F5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Neath</w:t>
            </w:r>
          </w:p>
        </w:tc>
        <w:tc>
          <w:tcPr>
            <w:tcW w:w="1060" w:type="dxa"/>
            <w:tcBorders>
              <w:top w:val="nil"/>
              <w:left w:val="nil"/>
              <w:bottom w:val="single" w:sz="4" w:space="0" w:color="auto"/>
              <w:right w:val="single" w:sz="4" w:space="0" w:color="auto"/>
            </w:tcBorders>
            <w:shd w:val="clear" w:color="auto" w:fill="auto"/>
            <w:hideMark/>
          </w:tcPr>
          <w:p w14:paraId="6065B060"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SA11 1HF</w:t>
            </w:r>
          </w:p>
        </w:tc>
      </w:tr>
      <w:tr w:rsidR="00945981" w:rsidRPr="00945981" w14:paraId="551EC092"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14F5350A"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D R Cecil Jones Ltd</w:t>
            </w:r>
          </w:p>
        </w:tc>
        <w:tc>
          <w:tcPr>
            <w:tcW w:w="3682" w:type="dxa"/>
            <w:tcBorders>
              <w:top w:val="nil"/>
              <w:left w:val="nil"/>
              <w:bottom w:val="single" w:sz="4" w:space="0" w:color="auto"/>
              <w:right w:val="single" w:sz="4" w:space="0" w:color="auto"/>
            </w:tcBorders>
            <w:shd w:val="clear" w:color="auto" w:fill="auto"/>
            <w:hideMark/>
          </w:tcPr>
          <w:p w14:paraId="1E007A2E"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 xml:space="preserve">The Vale of Neath Pharmacy Chain Road </w:t>
            </w:r>
          </w:p>
        </w:tc>
        <w:tc>
          <w:tcPr>
            <w:tcW w:w="1120" w:type="dxa"/>
            <w:tcBorders>
              <w:top w:val="nil"/>
              <w:left w:val="nil"/>
              <w:bottom w:val="single" w:sz="4" w:space="0" w:color="auto"/>
              <w:right w:val="single" w:sz="4" w:space="0" w:color="auto"/>
            </w:tcBorders>
            <w:shd w:val="clear" w:color="auto" w:fill="auto"/>
            <w:noWrap/>
            <w:hideMark/>
          </w:tcPr>
          <w:p w14:paraId="135BFD5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Glynneath</w:t>
            </w:r>
          </w:p>
        </w:tc>
        <w:tc>
          <w:tcPr>
            <w:tcW w:w="1060" w:type="dxa"/>
            <w:tcBorders>
              <w:top w:val="nil"/>
              <w:left w:val="nil"/>
              <w:bottom w:val="single" w:sz="4" w:space="0" w:color="auto"/>
              <w:right w:val="single" w:sz="4" w:space="0" w:color="auto"/>
            </w:tcBorders>
            <w:shd w:val="clear" w:color="auto" w:fill="auto"/>
            <w:hideMark/>
          </w:tcPr>
          <w:p w14:paraId="4B13E400"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SA11 5HP</w:t>
            </w:r>
          </w:p>
        </w:tc>
      </w:tr>
      <w:tr w:rsidR="00945981" w:rsidRPr="00945981" w14:paraId="256C1FA9"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17CE8273"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Davies Chemist Ltd</w:t>
            </w:r>
          </w:p>
        </w:tc>
        <w:tc>
          <w:tcPr>
            <w:tcW w:w="3682" w:type="dxa"/>
            <w:tcBorders>
              <w:top w:val="nil"/>
              <w:left w:val="nil"/>
              <w:bottom w:val="single" w:sz="4" w:space="0" w:color="auto"/>
              <w:right w:val="single" w:sz="4" w:space="0" w:color="auto"/>
            </w:tcBorders>
            <w:shd w:val="clear" w:color="auto" w:fill="auto"/>
            <w:hideMark/>
          </w:tcPr>
          <w:p w14:paraId="686F2E59"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Ynysfach Ave </w:t>
            </w:r>
          </w:p>
        </w:tc>
        <w:tc>
          <w:tcPr>
            <w:tcW w:w="1120" w:type="dxa"/>
            <w:tcBorders>
              <w:top w:val="nil"/>
              <w:left w:val="nil"/>
              <w:bottom w:val="single" w:sz="4" w:space="0" w:color="auto"/>
              <w:right w:val="single" w:sz="4" w:space="0" w:color="auto"/>
            </w:tcBorders>
            <w:shd w:val="clear" w:color="auto" w:fill="auto"/>
            <w:noWrap/>
            <w:hideMark/>
          </w:tcPr>
          <w:p w14:paraId="0C51EB7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Resolven</w:t>
            </w:r>
          </w:p>
        </w:tc>
        <w:tc>
          <w:tcPr>
            <w:tcW w:w="1060" w:type="dxa"/>
            <w:tcBorders>
              <w:top w:val="nil"/>
              <w:left w:val="nil"/>
              <w:bottom w:val="single" w:sz="4" w:space="0" w:color="auto"/>
              <w:right w:val="single" w:sz="4" w:space="0" w:color="auto"/>
            </w:tcBorders>
            <w:shd w:val="clear" w:color="auto" w:fill="auto"/>
            <w:hideMark/>
          </w:tcPr>
          <w:p w14:paraId="3DC40E79"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SA11 4LN</w:t>
            </w:r>
          </w:p>
        </w:tc>
      </w:tr>
      <w:tr w:rsidR="00945981" w:rsidRPr="00945981" w14:paraId="160B786E"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400758DB"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nil"/>
              <w:left w:val="nil"/>
              <w:bottom w:val="single" w:sz="4" w:space="0" w:color="auto"/>
              <w:right w:val="single" w:sz="4" w:space="0" w:color="auto"/>
            </w:tcBorders>
            <w:shd w:val="clear" w:color="auto" w:fill="auto"/>
            <w:hideMark/>
          </w:tcPr>
          <w:p w14:paraId="74E8A7D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62 Herbert St , Pontardawe</w:t>
            </w:r>
          </w:p>
        </w:tc>
        <w:tc>
          <w:tcPr>
            <w:tcW w:w="1120" w:type="dxa"/>
            <w:tcBorders>
              <w:top w:val="nil"/>
              <w:left w:val="nil"/>
              <w:bottom w:val="single" w:sz="4" w:space="0" w:color="auto"/>
              <w:right w:val="single" w:sz="4" w:space="0" w:color="auto"/>
            </w:tcBorders>
            <w:shd w:val="clear" w:color="auto" w:fill="auto"/>
            <w:noWrap/>
            <w:hideMark/>
          </w:tcPr>
          <w:p w14:paraId="1C7AEA19"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32738D96"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SA8 4ED</w:t>
            </w:r>
          </w:p>
        </w:tc>
      </w:tr>
      <w:tr w:rsidR="00945981" w:rsidRPr="00945981" w14:paraId="7F2B4DCC"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5117CBA2"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nil"/>
              <w:left w:val="nil"/>
              <w:bottom w:val="single" w:sz="4" w:space="0" w:color="auto"/>
              <w:right w:val="single" w:sz="4" w:space="0" w:color="auto"/>
            </w:tcBorders>
            <w:shd w:val="clear" w:color="auto" w:fill="auto"/>
            <w:hideMark/>
          </w:tcPr>
          <w:p w14:paraId="18EBDE1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4 Strawberry Place</w:t>
            </w:r>
          </w:p>
        </w:tc>
        <w:tc>
          <w:tcPr>
            <w:tcW w:w="1120" w:type="dxa"/>
            <w:tcBorders>
              <w:top w:val="nil"/>
              <w:left w:val="nil"/>
              <w:bottom w:val="single" w:sz="4" w:space="0" w:color="auto"/>
              <w:right w:val="single" w:sz="4" w:space="0" w:color="auto"/>
            </w:tcBorders>
            <w:shd w:val="clear" w:color="auto" w:fill="auto"/>
            <w:noWrap/>
            <w:hideMark/>
          </w:tcPr>
          <w:p w14:paraId="2BB4FDB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Morriston </w:t>
            </w:r>
          </w:p>
        </w:tc>
        <w:tc>
          <w:tcPr>
            <w:tcW w:w="1060" w:type="dxa"/>
            <w:tcBorders>
              <w:top w:val="nil"/>
              <w:left w:val="nil"/>
              <w:bottom w:val="single" w:sz="4" w:space="0" w:color="auto"/>
              <w:right w:val="single" w:sz="4" w:space="0" w:color="auto"/>
            </w:tcBorders>
            <w:shd w:val="clear" w:color="auto" w:fill="auto"/>
            <w:hideMark/>
          </w:tcPr>
          <w:p w14:paraId="59752C24"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SA6 7AG</w:t>
            </w:r>
          </w:p>
        </w:tc>
      </w:tr>
      <w:tr w:rsidR="00945981" w:rsidRPr="00945981" w14:paraId="59A29177"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3B547A74"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32EA8AF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103 Woodfield Street</w:t>
            </w:r>
          </w:p>
        </w:tc>
        <w:tc>
          <w:tcPr>
            <w:tcW w:w="1120" w:type="dxa"/>
            <w:tcBorders>
              <w:top w:val="nil"/>
              <w:left w:val="nil"/>
              <w:bottom w:val="single" w:sz="4" w:space="0" w:color="auto"/>
              <w:right w:val="single" w:sz="4" w:space="0" w:color="auto"/>
            </w:tcBorders>
            <w:shd w:val="clear" w:color="auto" w:fill="auto"/>
            <w:noWrap/>
            <w:hideMark/>
          </w:tcPr>
          <w:p w14:paraId="6AE2AD07"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Morriston </w:t>
            </w:r>
          </w:p>
        </w:tc>
        <w:tc>
          <w:tcPr>
            <w:tcW w:w="1060" w:type="dxa"/>
            <w:tcBorders>
              <w:top w:val="nil"/>
              <w:left w:val="nil"/>
              <w:bottom w:val="single" w:sz="4" w:space="0" w:color="auto"/>
              <w:right w:val="single" w:sz="4" w:space="0" w:color="auto"/>
            </w:tcBorders>
            <w:shd w:val="clear" w:color="auto" w:fill="auto"/>
            <w:hideMark/>
          </w:tcPr>
          <w:p w14:paraId="1514CA53"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SA6 8AS</w:t>
            </w:r>
          </w:p>
        </w:tc>
      </w:tr>
      <w:tr w:rsidR="00945981" w:rsidRPr="00945981" w14:paraId="167F3247"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4CB36EBA"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Kevin Thomas Pharmacy</w:t>
            </w:r>
          </w:p>
        </w:tc>
        <w:tc>
          <w:tcPr>
            <w:tcW w:w="3682" w:type="dxa"/>
            <w:tcBorders>
              <w:top w:val="nil"/>
              <w:left w:val="nil"/>
              <w:bottom w:val="single" w:sz="4" w:space="0" w:color="auto"/>
              <w:right w:val="single" w:sz="4" w:space="0" w:color="auto"/>
            </w:tcBorders>
            <w:shd w:val="clear" w:color="auto" w:fill="auto"/>
            <w:hideMark/>
          </w:tcPr>
          <w:p w14:paraId="1AABB003"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45 St Helens Road</w:t>
            </w:r>
          </w:p>
        </w:tc>
        <w:tc>
          <w:tcPr>
            <w:tcW w:w="1120" w:type="dxa"/>
            <w:tcBorders>
              <w:top w:val="nil"/>
              <w:left w:val="nil"/>
              <w:bottom w:val="single" w:sz="4" w:space="0" w:color="auto"/>
              <w:right w:val="single" w:sz="4" w:space="0" w:color="auto"/>
            </w:tcBorders>
            <w:shd w:val="clear" w:color="auto" w:fill="auto"/>
            <w:noWrap/>
            <w:hideMark/>
          </w:tcPr>
          <w:p w14:paraId="478C1FC8"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65AC1A70"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 4BB</w:t>
            </w:r>
          </w:p>
        </w:tc>
      </w:tr>
      <w:tr w:rsidR="00945981" w:rsidRPr="00945981" w14:paraId="056CDBD9"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28B87D60"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Mountain View Pharmacy</w:t>
            </w:r>
          </w:p>
        </w:tc>
        <w:tc>
          <w:tcPr>
            <w:tcW w:w="3682" w:type="dxa"/>
            <w:tcBorders>
              <w:top w:val="nil"/>
              <w:left w:val="nil"/>
              <w:bottom w:val="single" w:sz="4" w:space="0" w:color="auto"/>
              <w:right w:val="single" w:sz="4" w:space="0" w:color="auto"/>
            </w:tcBorders>
            <w:shd w:val="clear" w:color="auto" w:fill="auto"/>
            <w:hideMark/>
          </w:tcPr>
          <w:p w14:paraId="48AE8C77"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53 Mayhill Road</w:t>
            </w:r>
          </w:p>
        </w:tc>
        <w:tc>
          <w:tcPr>
            <w:tcW w:w="1120" w:type="dxa"/>
            <w:tcBorders>
              <w:top w:val="nil"/>
              <w:left w:val="nil"/>
              <w:bottom w:val="single" w:sz="4" w:space="0" w:color="auto"/>
              <w:right w:val="single" w:sz="4" w:space="0" w:color="auto"/>
            </w:tcBorders>
            <w:shd w:val="clear" w:color="auto" w:fill="auto"/>
            <w:noWrap/>
            <w:hideMark/>
          </w:tcPr>
          <w:p w14:paraId="6B4F7AB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63245F67"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 6TD</w:t>
            </w:r>
          </w:p>
        </w:tc>
      </w:tr>
      <w:tr w:rsidR="00945981" w:rsidRPr="00945981" w14:paraId="3307E2A6"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3C3AB6C0"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3381AFF4"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147 Ravenhill Road</w:t>
            </w:r>
          </w:p>
        </w:tc>
        <w:tc>
          <w:tcPr>
            <w:tcW w:w="1120" w:type="dxa"/>
            <w:tcBorders>
              <w:top w:val="nil"/>
              <w:left w:val="nil"/>
              <w:bottom w:val="single" w:sz="4" w:space="0" w:color="auto"/>
              <w:right w:val="single" w:sz="4" w:space="0" w:color="auto"/>
            </w:tcBorders>
            <w:shd w:val="clear" w:color="auto" w:fill="auto"/>
            <w:noWrap/>
            <w:hideMark/>
          </w:tcPr>
          <w:p w14:paraId="1147F31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10449B56"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SA5 5AH</w:t>
            </w:r>
          </w:p>
        </w:tc>
      </w:tr>
      <w:tr w:rsidR="00945981" w:rsidRPr="00945981" w14:paraId="2B0E0956"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508EBAD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0EA1CCD4"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The Beacon Centre</w:t>
            </w:r>
          </w:p>
        </w:tc>
        <w:tc>
          <w:tcPr>
            <w:tcW w:w="1120" w:type="dxa"/>
            <w:tcBorders>
              <w:top w:val="nil"/>
              <w:left w:val="nil"/>
              <w:bottom w:val="single" w:sz="4" w:space="0" w:color="auto"/>
              <w:right w:val="single" w:sz="4" w:space="0" w:color="auto"/>
            </w:tcBorders>
            <w:shd w:val="clear" w:color="auto" w:fill="auto"/>
            <w:noWrap/>
            <w:hideMark/>
          </w:tcPr>
          <w:p w14:paraId="703B9FE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3A7163CA"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 8QY</w:t>
            </w:r>
          </w:p>
        </w:tc>
      </w:tr>
      <w:tr w:rsidR="00945981" w:rsidRPr="00945981" w14:paraId="00C16FF2"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5488F09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2483EF70"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5 Dilwyn Road Sketty</w:t>
            </w:r>
          </w:p>
        </w:tc>
        <w:tc>
          <w:tcPr>
            <w:tcW w:w="1120" w:type="dxa"/>
            <w:tcBorders>
              <w:top w:val="nil"/>
              <w:left w:val="nil"/>
              <w:bottom w:val="single" w:sz="4" w:space="0" w:color="auto"/>
              <w:right w:val="single" w:sz="4" w:space="0" w:color="auto"/>
            </w:tcBorders>
            <w:shd w:val="clear" w:color="auto" w:fill="auto"/>
            <w:noWrap/>
            <w:hideMark/>
          </w:tcPr>
          <w:p w14:paraId="74854FD6"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3954AEC4"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SA2 9AQ</w:t>
            </w:r>
          </w:p>
        </w:tc>
      </w:tr>
      <w:tr w:rsidR="00945981" w:rsidRPr="00945981" w14:paraId="667AE737"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17F0491E"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Boots Chemist</w:t>
            </w:r>
          </w:p>
        </w:tc>
        <w:tc>
          <w:tcPr>
            <w:tcW w:w="3682" w:type="dxa"/>
            <w:tcBorders>
              <w:top w:val="nil"/>
              <w:left w:val="nil"/>
              <w:bottom w:val="single" w:sz="4" w:space="0" w:color="auto"/>
              <w:right w:val="single" w:sz="4" w:space="0" w:color="auto"/>
            </w:tcBorders>
            <w:shd w:val="clear" w:color="auto" w:fill="auto"/>
            <w:hideMark/>
          </w:tcPr>
          <w:p w14:paraId="7831D232"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Unit 5 Morfa Retail Park</w:t>
            </w:r>
          </w:p>
        </w:tc>
        <w:tc>
          <w:tcPr>
            <w:tcW w:w="1120" w:type="dxa"/>
            <w:tcBorders>
              <w:top w:val="nil"/>
              <w:left w:val="nil"/>
              <w:bottom w:val="single" w:sz="4" w:space="0" w:color="auto"/>
              <w:right w:val="single" w:sz="4" w:space="0" w:color="auto"/>
            </w:tcBorders>
            <w:shd w:val="clear" w:color="auto" w:fill="auto"/>
            <w:noWrap/>
            <w:hideMark/>
          </w:tcPr>
          <w:p w14:paraId="2A59CCC0"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5210B84B"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SA1 7BP</w:t>
            </w:r>
          </w:p>
        </w:tc>
      </w:tr>
      <w:tr w:rsidR="00945981" w:rsidRPr="00945981" w14:paraId="69C20331"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14051E3F"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236614A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72 Manselton Road Manselton</w:t>
            </w:r>
          </w:p>
        </w:tc>
        <w:tc>
          <w:tcPr>
            <w:tcW w:w="1120" w:type="dxa"/>
            <w:tcBorders>
              <w:top w:val="nil"/>
              <w:left w:val="nil"/>
              <w:bottom w:val="single" w:sz="4" w:space="0" w:color="auto"/>
              <w:right w:val="single" w:sz="4" w:space="0" w:color="auto"/>
            </w:tcBorders>
            <w:shd w:val="clear" w:color="auto" w:fill="auto"/>
            <w:noWrap/>
            <w:hideMark/>
          </w:tcPr>
          <w:p w14:paraId="1E3231BE"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06AB03EB"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SA5 8PG</w:t>
            </w:r>
          </w:p>
        </w:tc>
      </w:tr>
      <w:tr w:rsidR="00945981" w:rsidRPr="00945981" w14:paraId="31077AF5"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5301712D"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nil"/>
              <w:left w:val="nil"/>
              <w:bottom w:val="single" w:sz="4" w:space="0" w:color="auto"/>
              <w:right w:val="single" w:sz="4" w:space="0" w:color="auto"/>
            </w:tcBorders>
            <w:shd w:val="clear" w:color="auto" w:fill="auto"/>
            <w:hideMark/>
          </w:tcPr>
          <w:p w14:paraId="795FA748"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5-6 Gorseinon Shopping Centre</w:t>
            </w:r>
          </w:p>
        </w:tc>
        <w:tc>
          <w:tcPr>
            <w:tcW w:w="1120" w:type="dxa"/>
            <w:tcBorders>
              <w:top w:val="nil"/>
              <w:left w:val="nil"/>
              <w:bottom w:val="single" w:sz="4" w:space="0" w:color="auto"/>
              <w:right w:val="single" w:sz="4" w:space="0" w:color="auto"/>
            </w:tcBorders>
            <w:shd w:val="clear" w:color="auto" w:fill="auto"/>
            <w:noWrap/>
            <w:hideMark/>
          </w:tcPr>
          <w:p w14:paraId="65A1707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7D6544A5"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SA4 4DJ</w:t>
            </w:r>
          </w:p>
        </w:tc>
      </w:tr>
      <w:tr w:rsidR="00945981" w:rsidRPr="00945981" w14:paraId="61D678FF"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0704DD27"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LloydsPharmacy</w:t>
            </w:r>
          </w:p>
        </w:tc>
        <w:tc>
          <w:tcPr>
            <w:tcW w:w="3682" w:type="dxa"/>
            <w:tcBorders>
              <w:top w:val="nil"/>
              <w:left w:val="nil"/>
              <w:bottom w:val="single" w:sz="4" w:space="0" w:color="auto"/>
              <w:right w:val="single" w:sz="4" w:space="0" w:color="auto"/>
            </w:tcBorders>
            <w:shd w:val="clear" w:color="auto" w:fill="auto"/>
            <w:hideMark/>
          </w:tcPr>
          <w:p w14:paraId="60A4D3F8"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5 St Teilo Street Pontardulais</w:t>
            </w:r>
          </w:p>
        </w:tc>
        <w:tc>
          <w:tcPr>
            <w:tcW w:w="1120" w:type="dxa"/>
            <w:tcBorders>
              <w:top w:val="nil"/>
              <w:left w:val="nil"/>
              <w:bottom w:val="single" w:sz="4" w:space="0" w:color="auto"/>
              <w:right w:val="single" w:sz="4" w:space="0" w:color="auto"/>
            </w:tcBorders>
            <w:shd w:val="clear" w:color="auto" w:fill="auto"/>
            <w:noWrap/>
            <w:hideMark/>
          </w:tcPr>
          <w:p w14:paraId="2E64B0C7"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67DE9A68"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SA4 8TH</w:t>
            </w:r>
          </w:p>
        </w:tc>
      </w:tr>
      <w:tr w:rsidR="00945981" w:rsidRPr="00945981" w14:paraId="447F0DE7"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7BECBA15"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43ABA39A"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63 Alexander Road</w:t>
            </w:r>
          </w:p>
        </w:tc>
        <w:tc>
          <w:tcPr>
            <w:tcW w:w="1120" w:type="dxa"/>
            <w:tcBorders>
              <w:top w:val="nil"/>
              <w:left w:val="nil"/>
              <w:bottom w:val="single" w:sz="4" w:space="0" w:color="auto"/>
              <w:right w:val="single" w:sz="4" w:space="0" w:color="auto"/>
            </w:tcBorders>
            <w:shd w:val="clear" w:color="auto" w:fill="auto"/>
            <w:noWrap/>
            <w:hideMark/>
          </w:tcPr>
          <w:p w14:paraId="2AB01B0C"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Swansea</w:t>
            </w:r>
          </w:p>
        </w:tc>
        <w:tc>
          <w:tcPr>
            <w:tcW w:w="1060" w:type="dxa"/>
            <w:tcBorders>
              <w:top w:val="nil"/>
              <w:left w:val="nil"/>
              <w:bottom w:val="single" w:sz="4" w:space="0" w:color="auto"/>
              <w:right w:val="single" w:sz="4" w:space="0" w:color="auto"/>
            </w:tcBorders>
            <w:shd w:val="clear" w:color="auto" w:fill="auto"/>
            <w:hideMark/>
          </w:tcPr>
          <w:p w14:paraId="410A5581"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SA4 4NU</w:t>
            </w:r>
          </w:p>
        </w:tc>
      </w:tr>
      <w:tr w:rsidR="00945981" w:rsidRPr="00945981" w14:paraId="2D4768E5" w14:textId="77777777" w:rsidTr="00945981">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5945412A"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Well Pharmacy</w:t>
            </w:r>
          </w:p>
        </w:tc>
        <w:tc>
          <w:tcPr>
            <w:tcW w:w="3682" w:type="dxa"/>
            <w:tcBorders>
              <w:top w:val="nil"/>
              <w:left w:val="nil"/>
              <w:bottom w:val="single" w:sz="4" w:space="0" w:color="auto"/>
              <w:right w:val="single" w:sz="4" w:space="0" w:color="auto"/>
            </w:tcBorders>
            <w:shd w:val="clear" w:color="auto" w:fill="auto"/>
            <w:hideMark/>
          </w:tcPr>
          <w:p w14:paraId="50E1D7D3"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 xml:space="preserve">Mill Street </w:t>
            </w:r>
          </w:p>
        </w:tc>
        <w:tc>
          <w:tcPr>
            <w:tcW w:w="1120" w:type="dxa"/>
            <w:tcBorders>
              <w:top w:val="nil"/>
              <w:left w:val="nil"/>
              <w:bottom w:val="single" w:sz="4" w:space="0" w:color="auto"/>
              <w:right w:val="single" w:sz="4" w:space="0" w:color="auto"/>
            </w:tcBorders>
            <w:shd w:val="clear" w:color="auto" w:fill="auto"/>
            <w:noWrap/>
            <w:hideMark/>
          </w:tcPr>
          <w:p w14:paraId="0321A541" w14:textId="77777777" w:rsidR="00945981" w:rsidRPr="00945981" w:rsidRDefault="00945981" w:rsidP="00945981">
            <w:pPr>
              <w:spacing w:after="0" w:line="240" w:lineRule="auto"/>
              <w:rPr>
                <w:rFonts w:ascii="Calibri Light" w:eastAsia="Times New Roman" w:hAnsi="Calibri Light" w:cs="Calibri Light"/>
                <w:color w:val="000000"/>
                <w:lang w:eastAsia="en-GB"/>
              </w:rPr>
            </w:pPr>
            <w:r w:rsidRPr="00945981">
              <w:rPr>
                <w:rFonts w:ascii="Calibri Light" w:eastAsia="Times New Roman" w:hAnsi="Calibri Light" w:cs="Calibri Light"/>
                <w:color w:val="000000"/>
                <w:lang w:eastAsia="en-GB"/>
              </w:rPr>
              <w:t>Gowerton</w:t>
            </w:r>
          </w:p>
        </w:tc>
        <w:tc>
          <w:tcPr>
            <w:tcW w:w="1060" w:type="dxa"/>
            <w:tcBorders>
              <w:top w:val="nil"/>
              <w:left w:val="nil"/>
              <w:bottom w:val="single" w:sz="4" w:space="0" w:color="auto"/>
              <w:right w:val="single" w:sz="4" w:space="0" w:color="auto"/>
            </w:tcBorders>
            <w:shd w:val="clear" w:color="auto" w:fill="auto"/>
            <w:hideMark/>
          </w:tcPr>
          <w:p w14:paraId="3CCD5BCC" w14:textId="77777777" w:rsidR="00945981" w:rsidRPr="00945981" w:rsidRDefault="00945981" w:rsidP="00945981">
            <w:pPr>
              <w:spacing w:after="0" w:line="240" w:lineRule="auto"/>
              <w:rPr>
                <w:rFonts w:ascii="Calibri Light" w:eastAsia="Times New Roman" w:hAnsi="Calibri Light" w:cs="Calibri Light"/>
                <w:color w:val="000000"/>
                <w:sz w:val="24"/>
                <w:szCs w:val="24"/>
                <w:lang w:eastAsia="en-GB"/>
              </w:rPr>
            </w:pPr>
            <w:r w:rsidRPr="00945981">
              <w:rPr>
                <w:rFonts w:ascii="Calibri Light" w:eastAsia="Times New Roman" w:hAnsi="Calibri Light" w:cs="Calibri Light"/>
                <w:color w:val="000000"/>
                <w:sz w:val="24"/>
                <w:szCs w:val="24"/>
                <w:lang w:eastAsia="en-GB"/>
              </w:rPr>
              <w:t>SA4 3ED</w:t>
            </w:r>
          </w:p>
        </w:tc>
      </w:tr>
    </w:tbl>
    <w:p w14:paraId="278FE41F" w14:textId="77777777" w:rsidR="00945981" w:rsidRDefault="00945981" w:rsidP="00187EC5">
      <w:pPr>
        <w:jc w:val="both"/>
      </w:pPr>
    </w:p>
    <w:p w14:paraId="6E82F5E9" w14:textId="77777777" w:rsidR="00AB138D" w:rsidRDefault="00945981" w:rsidP="00187EC5">
      <w:pPr>
        <w:jc w:val="both"/>
      </w:pPr>
      <w:r>
        <w:t xml:space="preserve">Kind regards </w:t>
      </w:r>
    </w:p>
    <w:p w14:paraId="3120E268" w14:textId="1139D31C" w:rsidR="00945981" w:rsidRDefault="002B33AD" w:rsidP="00187EC5">
      <w:pPr>
        <w:jc w:val="both"/>
      </w:pPr>
      <w:r w:rsidRPr="002B33AD">
        <w:rPr>
          <w:noProof/>
          <w:lang w:eastAsia="en-GB"/>
        </w:rPr>
        <w:drawing>
          <wp:inline distT="0" distB="0" distL="0" distR="0" wp14:anchorId="4467C4EB" wp14:editId="437F99BD">
            <wp:extent cx="790575" cy="409575"/>
            <wp:effectExtent l="0" t="0" r="9525" b="9525"/>
            <wp:docPr id="1" name="Picture 1" descr="H:\Amy - signatur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y - signature (small).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559A85DF" w14:textId="77777777" w:rsidR="00945981" w:rsidRDefault="00945981" w:rsidP="00187EC5">
      <w:pPr>
        <w:jc w:val="both"/>
      </w:pPr>
      <w:r>
        <w:t xml:space="preserve">Amy David </w:t>
      </w:r>
      <w:bookmarkStart w:id="0" w:name="_GoBack"/>
      <w:bookmarkEnd w:id="0"/>
    </w:p>
    <w:p w14:paraId="240EB0E7" w14:textId="77777777" w:rsidR="00945981" w:rsidRDefault="00945981" w:rsidP="00187EC5">
      <w:pPr>
        <w:jc w:val="both"/>
      </w:pPr>
      <w:r>
        <w:t>(Community Pharmacy Professional Lead)</w:t>
      </w:r>
    </w:p>
    <w:sectPr w:rsidR="00945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4612"/>
    <w:multiLevelType w:val="hybridMultilevel"/>
    <w:tmpl w:val="A444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46C51"/>
    <w:multiLevelType w:val="hybridMultilevel"/>
    <w:tmpl w:val="740C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66"/>
    <w:rsid w:val="00150C43"/>
    <w:rsid w:val="00187EC5"/>
    <w:rsid w:val="002959F6"/>
    <w:rsid w:val="002B33AD"/>
    <w:rsid w:val="003917DC"/>
    <w:rsid w:val="004869B9"/>
    <w:rsid w:val="004E00A0"/>
    <w:rsid w:val="00842EB7"/>
    <w:rsid w:val="00945981"/>
    <w:rsid w:val="00963CBF"/>
    <w:rsid w:val="00AB138D"/>
    <w:rsid w:val="00BE5767"/>
    <w:rsid w:val="00C81A66"/>
    <w:rsid w:val="00C827C4"/>
    <w:rsid w:val="00F24ADF"/>
    <w:rsid w:val="00F5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C7F6"/>
  <w15:chartTrackingRefBased/>
  <w15:docId w15:val="{DE43328B-611E-437D-B677-2BCCA3A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A0"/>
    <w:pPr>
      <w:ind w:left="720"/>
      <w:contextualSpacing/>
    </w:pPr>
  </w:style>
  <w:style w:type="character" w:styleId="CommentReference">
    <w:name w:val="annotation reference"/>
    <w:basedOn w:val="DefaultParagraphFont"/>
    <w:uiPriority w:val="99"/>
    <w:semiHidden/>
    <w:unhideWhenUsed/>
    <w:rsid w:val="00963CBF"/>
    <w:rPr>
      <w:sz w:val="16"/>
      <w:szCs w:val="16"/>
    </w:rPr>
  </w:style>
  <w:style w:type="paragraph" w:styleId="CommentText">
    <w:name w:val="annotation text"/>
    <w:basedOn w:val="Normal"/>
    <w:link w:val="CommentTextChar"/>
    <w:uiPriority w:val="99"/>
    <w:semiHidden/>
    <w:unhideWhenUsed/>
    <w:rsid w:val="00963CBF"/>
    <w:pPr>
      <w:spacing w:line="240" w:lineRule="auto"/>
    </w:pPr>
    <w:rPr>
      <w:sz w:val="20"/>
      <w:szCs w:val="20"/>
    </w:rPr>
  </w:style>
  <w:style w:type="character" w:customStyle="1" w:styleId="CommentTextChar">
    <w:name w:val="Comment Text Char"/>
    <w:basedOn w:val="DefaultParagraphFont"/>
    <w:link w:val="CommentText"/>
    <w:uiPriority w:val="99"/>
    <w:semiHidden/>
    <w:rsid w:val="00963CBF"/>
    <w:rPr>
      <w:sz w:val="20"/>
      <w:szCs w:val="20"/>
    </w:rPr>
  </w:style>
  <w:style w:type="paragraph" w:styleId="CommentSubject">
    <w:name w:val="annotation subject"/>
    <w:basedOn w:val="CommentText"/>
    <w:next w:val="CommentText"/>
    <w:link w:val="CommentSubjectChar"/>
    <w:uiPriority w:val="99"/>
    <w:semiHidden/>
    <w:unhideWhenUsed/>
    <w:rsid w:val="00963CBF"/>
    <w:rPr>
      <w:b/>
      <w:bCs/>
    </w:rPr>
  </w:style>
  <w:style w:type="character" w:customStyle="1" w:styleId="CommentSubjectChar">
    <w:name w:val="Comment Subject Char"/>
    <w:basedOn w:val="CommentTextChar"/>
    <w:link w:val="CommentSubject"/>
    <w:uiPriority w:val="99"/>
    <w:semiHidden/>
    <w:rsid w:val="00963CBF"/>
    <w:rPr>
      <w:b/>
      <w:bCs/>
      <w:sz w:val="20"/>
      <w:szCs w:val="20"/>
    </w:rPr>
  </w:style>
  <w:style w:type="paragraph" w:styleId="BalloonText">
    <w:name w:val="Balloon Text"/>
    <w:basedOn w:val="Normal"/>
    <w:link w:val="BalloonTextChar"/>
    <w:uiPriority w:val="99"/>
    <w:semiHidden/>
    <w:unhideWhenUsed/>
    <w:rsid w:val="0096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BF"/>
    <w:rPr>
      <w:rFonts w:ascii="Segoe UI" w:hAnsi="Segoe UI" w:cs="Segoe UI"/>
      <w:sz w:val="18"/>
      <w:szCs w:val="18"/>
    </w:rPr>
  </w:style>
  <w:style w:type="character" w:styleId="Hyperlink">
    <w:name w:val="Hyperlink"/>
    <w:basedOn w:val="DefaultParagraphFont"/>
    <w:uiPriority w:val="99"/>
    <w:unhideWhenUsed/>
    <w:rsid w:val="002B3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025">
      <w:bodyDiv w:val="1"/>
      <w:marLeft w:val="0"/>
      <w:marRight w:val="0"/>
      <w:marTop w:val="0"/>
      <w:marBottom w:val="0"/>
      <w:divBdr>
        <w:top w:val="none" w:sz="0" w:space="0" w:color="auto"/>
        <w:left w:val="none" w:sz="0" w:space="0" w:color="auto"/>
        <w:bottom w:val="none" w:sz="0" w:space="0" w:color="auto"/>
        <w:right w:val="none" w:sz="0" w:space="0" w:color="auto"/>
      </w:divBdr>
    </w:div>
    <w:div w:id="17502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8" ma:contentTypeDescription="Create a new document." ma:contentTypeScope="" ma:versionID="6695094220b9df9794e916af38f9864b">
  <xsd:schema xmlns:xsd="http://www.w3.org/2001/XMLSchema" xmlns:xs="http://www.w3.org/2001/XMLSchema" xmlns:p="http://schemas.microsoft.com/office/2006/metadata/properties" xmlns:ns3="a941397a-1632-497c-9d36-d6fd974ee79c" targetNamespace="http://schemas.microsoft.com/office/2006/metadata/properties" ma:root="true" ma:fieldsID="918882ae2d1ce1fa18e5f5a4f546c699"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9FEF8-EE58-4626-A414-2D425922F33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941397a-1632-497c-9d36-d6fd974ee79c"/>
    <ds:schemaRef ds:uri="http://www.w3.org/XML/1998/namespace"/>
  </ds:schemaRefs>
</ds:datastoreItem>
</file>

<file path=customXml/itemProps2.xml><?xml version="1.0" encoding="utf-8"?>
<ds:datastoreItem xmlns:ds="http://schemas.openxmlformats.org/officeDocument/2006/customXml" ds:itemID="{EE4B9CAA-01F5-45C3-8E94-53EC9CB7ACAE}">
  <ds:schemaRefs>
    <ds:schemaRef ds:uri="http://schemas.microsoft.com/sharepoint/v3/contenttype/forms"/>
  </ds:schemaRefs>
</ds:datastoreItem>
</file>

<file path=customXml/itemProps3.xml><?xml version="1.0" encoding="utf-8"?>
<ds:datastoreItem xmlns:ds="http://schemas.openxmlformats.org/officeDocument/2006/customXml" ds:itemID="{A802A754-E10E-4BC4-8000-7381A905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David (Swansea Bay UHB - Primary Care )</dc:creator>
  <cp:keywords/>
  <dc:description/>
  <cp:lastModifiedBy>Else Ulvi</cp:lastModifiedBy>
  <cp:revision>3</cp:revision>
  <dcterms:created xsi:type="dcterms:W3CDTF">2019-11-21T11:04:00Z</dcterms:created>
  <dcterms:modified xsi:type="dcterms:W3CDTF">2019-11-21T11:10:00Z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